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44A" w:rsidRDefault="0039244A">
      <w:pPr>
        <w:rPr>
          <w:rFonts w:ascii="Times New Roman" w:hAnsi="Times New Roman" w:cs="Times New Roman"/>
          <w:sz w:val="24"/>
          <w:szCs w:val="24"/>
        </w:rPr>
      </w:pPr>
    </w:p>
    <w:p w:rsidR="00335FA1" w:rsidRPr="0039244A" w:rsidRDefault="003677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29.09</w:t>
      </w:r>
      <w:bookmarkStart w:id="0" w:name="_GoBack"/>
      <w:bookmarkEnd w:id="0"/>
      <w:r w:rsidR="0039244A" w:rsidRPr="0039244A">
        <w:rPr>
          <w:rFonts w:ascii="Times New Roman" w:hAnsi="Times New Roman" w:cs="Times New Roman"/>
          <w:sz w:val="24"/>
          <w:szCs w:val="24"/>
        </w:rPr>
        <w:t>.2026 года в ГБУ РТ «Чаданский дом-интернат» находится 56 получателей социальных услуг</w:t>
      </w:r>
      <w:r w:rsidR="0039244A">
        <w:rPr>
          <w:rFonts w:ascii="Times New Roman" w:hAnsi="Times New Roman" w:cs="Times New Roman"/>
          <w:sz w:val="24"/>
          <w:szCs w:val="24"/>
        </w:rPr>
        <w:t>.</w:t>
      </w:r>
    </w:p>
    <w:p w:rsidR="0039244A" w:rsidRPr="0039244A" w:rsidRDefault="0039244A">
      <w:pPr>
        <w:rPr>
          <w:rFonts w:ascii="Times New Roman" w:hAnsi="Times New Roman" w:cs="Times New Roman"/>
          <w:sz w:val="24"/>
          <w:szCs w:val="24"/>
        </w:rPr>
      </w:pPr>
    </w:p>
    <w:sectPr w:rsidR="0039244A" w:rsidRPr="00392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E16"/>
    <w:rsid w:val="00335FA1"/>
    <w:rsid w:val="003677C7"/>
    <w:rsid w:val="0039244A"/>
    <w:rsid w:val="007D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356D6-1992-40A5-8081-AEF2F851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>SPecialiST RePack</Company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uzerpc</dc:creator>
  <cp:keywords/>
  <dc:description/>
  <cp:lastModifiedBy>uzerpc</cp:lastModifiedBy>
  <cp:revision>3</cp:revision>
  <dcterms:created xsi:type="dcterms:W3CDTF">2026-03-27T09:21:00Z</dcterms:created>
  <dcterms:modified xsi:type="dcterms:W3CDTF">2026-09-29T05:39:00Z</dcterms:modified>
</cp:coreProperties>
</file>